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A15" w:rsidRPr="00ED4E22" w:rsidRDefault="00ED4E22" w:rsidP="00ED4E22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E22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133A15" w:rsidRPr="00ED4E22" w:rsidRDefault="00AE4632" w:rsidP="00ED4E22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E22">
        <w:rPr>
          <w:rFonts w:ascii="Times New Roman" w:hAnsi="Times New Roman" w:cs="Times New Roman"/>
          <w:b/>
          <w:sz w:val="28"/>
          <w:szCs w:val="28"/>
        </w:rPr>
        <w:t>по вопросу</w:t>
      </w:r>
      <w:r w:rsidR="00ED4E22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ED4E22">
        <w:rPr>
          <w:rFonts w:ascii="Times New Roman" w:hAnsi="Times New Roman" w:cs="Times New Roman"/>
          <w:b/>
          <w:sz w:val="28"/>
          <w:szCs w:val="28"/>
        </w:rPr>
        <w:t>:</w:t>
      </w:r>
      <w:r w:rsidR="004F7F38" w:rsidRPr="00ED4E22">
        <w:rPr>
          <w:rFonts w:ascii="Times New Roman" w:hAnsi="Times New Roman" w:cs="Times New Roman"/>
          <w:b/>
          <w:sz w:val="28"/>
          <w:szCs w:val="28"/>
        </w:rPr>
        <w:t xml:space="preserve"> О корректировке объемов предоставления медицинской помощи на 2019 год</w:t>
      </w:r>
    </w:p>
    <w:p w:rsidR="00510B9D" w:rsidRPr="00AE4632" w:rsidRDefault="004F7F38" w:rsidP="004F7F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Уважаемая Органа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Доржуевна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члены Комиссии и приглашенные!</w:t>
      </w:r>
    </w:p>
    <w:p w:rsidR="00133A15" w:rsidRDefault="00133A15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33A9" w:rsidRDefault="004F7F38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257">
        <w:rPr>
          <w:rFonts w:ascii="Times New Roman" w:hAnsi="Times New Roman" w:cs="Times New Roman"/>
          <w:sz w:val="28"/>
          <w:szCs w:val="28"/>
        </w:rPr>
        <w:t xml:space="preserve">По </w:t>
      </w:r>
      <w:r w:rsidR="00006096" w:rsidRPr="00977257">
        <w:rPr>
          <w:rFonts w:ascii="Times New Roman" w:hAnsi="Times New Roman" w:cs="Times New Roman"/>
          <w:sz w:val="28"/>
          <w:szCs w:val="28"/>
        </w:rPr>
        <w:t>поручению Главы Правительства Республики Тыва</w:t>
      </w:r>
      <w:r w:rsidR="00A72125" w:rsidRPr="00977257">
        <w:rPr>
          <w:rFonts w:ascii="Times New Roman" w:hAnsi="Times New Roman" w:cs="Times New Roman"/>
          <w:sz w:val="28"/>
          <w:szCs w:val="28"/>
        </w:rPr>
        <w:t>, в связи с участившимися жалобами по срокам госпитализации в кардиологическое отделение ГБУЗ РТ «Республиканская больница № 1»</w:t>
      </w:r>
      <w:r w:rsidR="00D1015E" w:rsidRPr="00977257">
        <w:rPr>
          <w:rFonts w:ascii="Times New Roman" w:hAnsi="Times New Roman" w:cs="Times New Roman"/>
          <w:sz w:val="28"/>
          <w:szCs w:val="28"/>
        </w:rPr>
        <w:t>, Министерством здравоохранения приняты меры по увеличению объемных плановых показателей</w:t>
      </w:r>
      <w:r w:rsidR="00AE4632" w:rsidRPr="00977257">
        <w:rPr>
          <w:rFonts w:ascii="Times New Roman" w:hAnsi="Times New Roman" w:cs="Times New Roman"/>
          <w:sz w:val="28"/>
          <w:szCs w:val="28"/>
        </w:rPr>
        <w:t>, оказываемых в стационарных условиях в кардиологическ</w:t>
      </w:r>
      <w:r w:rsidR="00D1015E" w:rsidRPr="00977257">
        <w:rPr>
          <w:rFonts w:ascii="Times New Roman" w:hAnsi="Times New Roman" w:cs="Times New Roman"/>
          <w:sz w:val="28"/>
          <w:szCs w:val="28"/>
        </w:rPr>
        <w:t xml:space="preserve">ом </w:t>
      </w:r>
      <w:r w:rsidRPr="00977257">
        <w:rPr>
          <w:rFonts w:ascii="Times New Roman" w:hAnsi="Times New Roman" w:cs="Times New Roman"/>
          <w:sz w:val="28"/>
          <w:szCs w:val="28"/>
        </w:rPr>
        <w:t>отделени</w:t>
      </w:r>
      <w:r w:rsidR="00D1015E" w:rsidRPr="00977257">
        <w:rPr>
          <w:rFonts w:ascii="Times New Roman" w:hAnsi="Times New Roman" w:cs="Times New Roman"/>
          <w:sz w:val="28"/>
          <w:szCs w:val="28"/>
        </w:rPr>
        <w:t>и</w:t>
      </w:r>
      <w:r w:rsidR="004433A9" w:rsidRPr="00977257">
        <w:rPr>
          <w:rFonts w:ascii="Times New Roman" w:hAnsi="Times New Roman" w:cs="Times New Roman"/>
          <w:sz w:val="28"/>
          <w:szCs w:val="28"/>
        </w:rPr>
        <w:t>:</w:t>
      </w:r>
    </w:p>
    <w:p w:rsidR="00AE4632" w:rsidRDefault="004433A9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плановой стоимости в кардиологическом отделении </w:t>
      </w:r>
      <w:r w:rsidR="00D1015E">
        <w:rPr>
          <w:rFonts w:ascii="Times New Roman" w:hAnsi="Times New Roman" w:cs="Times New Roman"/>
          <w:sz w:val="28"/>
          <w:szCs w:val="28"/>
        </w:rPr>
        <w:t xml:space="preserve">ГБУЗ РТ «Республиканская больница № 1» </w:t>
      </w:r>
      <w:r>
        <w:rPr>
          <w:rFonts w:ascii="Times New Roman" w:hAnsi="Times New Roman" w:cs="Times New Roman"/>
          <w:sz w:val="28"/>
          <w:szCs w:val="28"/>
        </w:rPr>
        <w:t xml:space="preserve">на 2019 год утверждено 857 случаев госпитализации на 47,1 млн. рублей (средняя стоимость 1-го случая 55 тыс. рублей). </w:t>
      </w:r>
    </w:p>
    <w:p w:rsidR="004433A9" w:rsidRDefault="004433A9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расчетам Республиканской больницы № 1 дополнительно рассчитано по кардиологическому отделению 176 случаев госпитализации. </w:t>
      </w:r>
    </w:p>
    <w:p w:rsidR="004433A9" w:rsidRDefault="004433A9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данный момент, дополни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тельно </w:t>
      </w:r>
      <w:r w:rsidR="00D1015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озможно запланировать 24 случая госпитализации </w:t>
      </w:r>
      <w:r w:rsidR="006A535E">
        <w:rPr>
          <w:rFonts w:ascii="Times New Roman" w:hAnsi="Times New Roman" w:cs="Times New Roman"/>
          <w:sz w:val="28"/>
          <w:szCs w:val="28"/>
        </w:rPr>
        <w:t xml:space="preserve">в среднем </w:t>
      </w:r>
      <w:r w:rsidR="00D1015E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33A15">
        <w:rPr>
          <w:rFonts w:ascii="Times New Roman" w:hAnsi="Times New Roman" w:cs="Times New Roman"/>
          <w:sz w:val="28"/>
          <w:szCs w:val="28"/>
        </w:rPr>
        <w:t>,32</w:t>
      </w:r>
      <w:r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6A53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3A15" w:rsidRDefault="00133A15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потребность объемов рассчитанный Рес</w:t>
      </w:r>
      <w:r w:rsidR="00ED4E22">
        <w:rPr>
          <w:rFonts w:ascii="Times New Roman" w:hAnsi="Times New Roman" w:cs="Times New Roman"/>
          <w:sz w:val="28"/>
          <w:szCs w:val="28"/>
        </w:rPr>
        <w:t xml:space="preserve">публиканской </w:t>
      </w:r>
      <w:r>
        <w:rPr>
          <w:rFonts w:ascii="Times New Roman" w:hAnsi="Times New Roman" w:cs="Times New Roman"/>
          <w:sz w:val="28"/>
          <w:szCs w:val="28"/>
        </w:rPr>
        <w:t>больницей № 1 составляет 406 случаев госпитализации, в том числе кардиологическое отделение – 176, эндокринологиче</w:t>
      </w:r>
      <w:r w:rsidR="00ED4E22">
        <w:rPr>
          <w:rFonts w:ascii="Times New Roman" w:hAnsi="Times New Roman" w:cs="Times New Roman"/>
          <w:sz w:val="28"/>
          <w:szCs w:val="28"/>
        </w:rPr>
        <w:t>ское отделение – 100, сердечно-</w:t>
      </w:r>
      <w:r>
        <w:rPr>
          <w:rFonts w:ascii="Times New Roman" w:hAnsi="Times New Roman" w:cs="Times New Roman"/>
          <w:sz w:val="28"/>
          <w:szCs w:val="28"/>
        </w:rPr>
        <w:t xml:space="preserve">сосудистый центр – 130 случаев.  </w:t>
      </w:r>
    </w:p>
    <w:p w:rsidR="00133A15" w:rsidRDefault="006A535E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мере реализации Территориальной программы ОМС в течении года можно запланировать дополнительные необходимые объемы. </w:t>
      </w:r>
      <w:r w:rsidR="00133A15">
        <w:rPr>
          <w:rFonts w:ascii="Times New Roman" w:hAnsi="Times New Roman" w:cs="Times New Roman"/>
          <w:sz w:val="28"/>
          <w:szCs w:val="28"/>
        </w:rPr>
        <w:t xml:space="preserve">406 случаев соразмерно годовому объему некоторых центральных </w:t>
      </w:r>
      <w:proofErr w:type="spellStart"/>
      <w:r w:rsidR="00133A15">
        <w:rPr>
          <w:rFonts w:ascii="Times New Roman" w:hAnsi="Times New Roman" w:cs="Times New Roman"/>
          <w:sz w:val="28"/>
          <w:szCs w:val="28"/>
        </w:rPr>
        <w:t>кожууных</w:t>
      </w:r>
      <w:proofErr w:type="spellEnd"/>
      <w:r w:rsidR="00133A15">
        <w:rPr>
          <w:rFonts w:ascii="Times New Roman" w:hAnsi="Times New Roman" w:cs="Times New Roman"/>
          <w:sz w:val="28"/>
          <w:szCs w:val="28"/>
        </w:rPr>
        <w:t xml:space="preserve"> больниц:</w:t>
      </w:r>
    </w:p>
    <w:p w:rsidR="00133A15" w:rsidRDefault="00133A15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Тере-Хольская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ЦКБ – 339 случая;</w:t>
      </w:r>
    </w:p>
    <w:p w:rsidR="00133A15" w:rsidRDefault="00133A15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ЦКБ – 447 случая;</w:t>
      </w:r>
    </w:p>
    <w:p w:rsidR="00133A15" w:rsidRDefault="00133A15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Чеди-Хольская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ЦКБ - 556 случаев;</w:t>
      </w:r>
    </w:p>
    <w:p w:rsidR="00133A15" w:rsidRPr="00AE4632" w:rsidRDefault="00133A15" w:rsidP="004F7F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Овюрская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ЦКБ – 553 случая.</w:t>
      </w:r>
    </w:p>
    <w:sectPr w:rsidR="00133A15" w:rsidRPr="00AE4632" w:rsidSect="004433A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multilevel"/>
    <w:tmpl w:val="CF4C489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theme="minorBid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632"/>
    <w:rsid w:val="00006096"/>
    <w:rsid w:val="00133A15"/>
    <w:rsid w:val="004433A9"/>
    <w:rsid w:val="004F7F38"/>
    <w:rsid w:val="00510B9D"/>
    <w:rsid w:val="0055438F"/>
    <w:rsid w:val="006A535E"/>
    <w:rsid w:val="00977257"/>
    <w:rsid w:val="00A72125"/>
    <w:rsid w:val="00AE4632"/>
    <w:rsid w:val="00CC4A83"/>
    <w:rsid w:val="00D1015E"/>
    <w:rsid w:val="00ED4E22"/>
    <w:rsid w:val="00F4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05620-24BB-4584-A561-7CF699E9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F38"/>
    <w:pPr>
      <w:spacing w:after="0" w:line="240" w:lineRule="auto"/>
      <w:ind w:left="720" w:firstLine="709"/>
      <w:contextualSpacing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133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3A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Бумбажай</dc:creator>
  <cp:keywords/>
  <dc:description/>
  <cp:lastModifiedBy>Онермаа Монгуш</cp:lastModifiedBy>
  <cp:revision>2</cp:revision>
  <cp:lastPrinted>2019-02-20T04:10:00Z</cp:lastPrinted>
  <dcterms:created xsi:type="dcterms:W3CDTF">2019-02-20T10:04:00Z</dcterms:created>
  <dcterms:modified xsi:type="dcterms:W3CDTF">2019-02-20T10:04:00Z</dcterms:modified>
</cp:coreProperties>
</file>